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BD8B" w14:textId="36241617" w:rsidR="003B1311" w:rsidRDefault="003B1311" w:rsidP="003B131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B13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КАЛЕНДАРНИЙ ПЛАН</w:t>
      </w:r>
    </w:p>
    <w:p w14:paraId="5CF2A264" w14:textId="77777777" w:rsidR="00B76963" w:rsidRDefault="005C6706" w:rsidP="003B131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Приватного акціонерного товариства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Харківенергозбут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»</w:t>
      </w:r>
    </w:p>
    <w:p w14:paraId="11FD657E" w14:textId="5D212E1B" w:rsidR="00B5780D" w:rsidRPr="005C6706" w:rsidRDefault="00B5780D" w:rsidP="003B131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C6706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розміщення у загальнодоступній інформаційній базі даних Комісії або через особу, яка провадить діяльність з оприлюднення регульованої інформації від імені учасників фондового ринку, та на власному веб-сайті інформації, документів та повідомлень, оприлюднення яких вимагається відповідно до законодавства, крім особливої інформації</w:t>
      </w:r>
      <w:r w:rsidR="00DB3BD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DB3BD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2022 р</w:t>
      </w:r>
      <w:r w:rsidR="00DB3BD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ік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9"/>
        <w:gridCol w:w="3911"/>
      </w:tblGrid>
      <w:tr w:rsidR="003B1311" w:rsidRPr="003B1311" w14:paraId="6EDB2FFE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65DC7" w14:textId="77777777" w:rsidR="003B1311" w:rsidRPr="003B1311" w:rsidRDefault="003B1311" w:rsidP="003B13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2566"/>
            <w:bookmarkEnd w:id="0"/>
            <w:proofErr w:type="spellStart"/>
            <w:r w:rsidRPr="003B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3B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3B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підлягає</w:t>
            </w:r>
            <w:proofErr w:type="spellEnd"/>
            <w:r w:rsidRPr="003B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оприлюдненню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884CA" w14:textId="77777777" w:rsidR="003B1311" w:rsidRPr="003B1311" w:rsidRDefault="003B1311" w:rsidP="003B131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3B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оприлюднення</w:t>
            </w:r>
            <w:proofErr w:type="spellEnd"/>
          </w:p>
        </w:tc>
      </w:tr>
      <w:tr w:rsidR="00303C26" w:rsidRPr="003B1311" w14:paraId="5888DD0E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4B0C" w14:textId="1F223DAB" w:rsidR="00303C26" w:rsidRPr="00B76963" w:rsidRDefault="00303C2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Календарний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план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розміщення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регулярної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на 2022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(у тому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числі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повідомлень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оприлюднення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яких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відповідно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законодавства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передбачено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складі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регулярної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D88A" w14:textId="73C84E58" w:rsidR="00303C26" w:rsidRPr="00B76963" w:rsidRDefault="00303C2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31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січня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2022 року</w:t>
            </w:r>
          </w:p>
        </w:tc>
      </w:tr>
      <w:tr w:rsidR="003B1311" w:rsidRPr="003B1311" w14:paraId="0C35BB57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D11CA" w14:textId="77777777" w:rsidR="003B1311" w:rsidRPr="00B76963" w:rsidRDefault="003B1311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Річна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емітента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6F96" w14:textId="6186AF75" w:rsidR="003B1311" w:rsidRPr="00B76963" w:rsidRDefault="00563EAB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val="uk-UA" w:eastAsia="ru-RU"/>
              </w:rPr>
              <w:t>до 30.04.2022 (включно)</w:t>
            </w:r>
          </w:p>
        </w:tc>
      </w:tr>
      <w:tr w:rsidR="003B1311" w:rsidRPr="003B1311" w14:paraId="3227622E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0B72D" w14:textId="77777777" w:rsidR="003B1311" w:rsidRPr="00B76963" w:rsidRDefault="003B1311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Річна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фінансова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звітність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FE02A" w14:textId="24A29D2C" w:rsidR="003B1311" w:rsidRPr="00B76963" w:rsidRDefault="00793957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val="uk-UA" w:eastAsia="ru-RU"/>
              </w:rPr>
              <w:t>до 30.04.2022 (включно)</w:t>
            </w:r>
          </w:p>
        </w:tc>
      </w:tr>
      <w:tr w:rsidR="003B1311" w:rsidRPr="003B1311" w14:paraId="0F9F5E9A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E5E05" w14:textId="77777777" w:rsidR="003B1311" w:rsidRPr="00B76963" w:rsidRDefault="003B1311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Проміжна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емітента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9C173" w14:textId="5C6A4DE2" w:rsidR="003B1311" w:rsidRPr="00B76963" w:rsidRDefault="00563EAB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останнього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числа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місяця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звітним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крім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проміжної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консолідованої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фінансової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звітності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, яка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підлягає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розкриттю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останнього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числа другого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місяця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звітним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B1311" w:rsidRPr="003B1311" w14:paraId="109763A5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CFD4E" w14:textId="77777777" w:rsidR="003B1311" w:rsidRPr="00B76963" w:rsidRDefault="003B1311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Проміжна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фінансова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звітність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E7E7D" w14:textId="6EED6501" w:rsidR="003B1311" w:rsidRPr="00B76963" w:rsidRDefault="004A292A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до </w:t>
            </w:r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30 число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місяця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настає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звітним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кварталом</w:t>
            </w:r>
          </w:p>
        </w:tc>
      </w:tr>
      <w:tr w:rsidR="00A31C16" w:rsidRPr="003B1311" w14:paraId="5425016F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0CE8" w14:textId="25B48715" w:rsidR="00A31C16" w:rsidRPr="00B76963" w:rsidRDefault="00A31C1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річних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загальних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зборів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акціонерів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Товариства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разом з проектом порядку денного та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відповідними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проектами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рішень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FE78" w14:textId="3E5A351E" w:rsidR="00A31C16" w:rsidRPr="00B76963" w:rsidRDefault="00A31C1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ніж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за 30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днів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дати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</w:p>
        </w:tc>
      </w:tr>
      <w:tr w:rsidR="00A31C16" w:rsidRPr="003B1311" w14:paraId="76740145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E1CE" w14:textId="3B3CF7B7" w:rsidR="00A31C16" w:rsidRPr="00B76963" w:rsidRDefault="00A31C1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позачергових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загальних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зборів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акціонерів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Товариства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разом з проектом порядку денного та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відповідними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проектами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рішень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621E" w14:textId="2CF7FB8D" w:rsidR="00A31C16" w:rsidRPr="00B76963" w:rsidRDefault="00A31C1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ніж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за 30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днів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дати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скорочений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строк у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випадках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передбачених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законодавством</w:t>
            </w:r>
            <w:proofErr w:type="spellEnd"/>
          </w:p>
        </w:tc>
      </w:tr>
      <w:tr w:rsidR="00A31C16" w:rsidRPr="003B1311" w14:paraId="10E74620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3296" w14:textId="3DDA56F9" w:rsidR="00A31C16" w:rsidRPr="00B76963" w:rsidRDefault="00A31C1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зміни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наявності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) у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проекті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порядку денного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загальних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зборів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акціонерів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Товариства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(в </w:t>
            </w:r>
            <w:proofErr w:type="gram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т.ч.</w:t>
            </w:r>
            <w:proofErr w:type="gram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позачергових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) разом з порядком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денним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та проектами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рішень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питань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порядку денного 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993C" w14:textId="7C4761ED" w:rsidR="00A31C16" w:rsidRPr="00B76963" w:rsidRDefault="00A31C1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ніж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за 10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днів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дати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загальних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зборів</w:t>
            </w:r>
            <w:proofErr w:type="spellEnd"/>
          </w:p>
        </w:tc>
      </w:tr>
      <w:tr w:rsidR="00A31C16" w:rsidRPr="003B1311" w14:paraId="7E7C742D" w14:textId="77777777" w:rsidTr="00303C26">
        <w:trPr>
          <w:trHeight w:val="60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60CDC" w14:textId="2F9C874A" w:rsidR="005C6706" w:rsidRPr="00B76963" w:rsidRDefault="00A31C16" w:rsidP="00B76963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Протоколи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підсумки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голосування</w:t>
            </w:r>
            <w:proofErr w:type="spellEnd"/>
            <w:r w:rsidR="00B76963" w:rsidRPr="00B769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  <w:proofErr w:type="spellStart"/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>загальних</w:t>
            </w:r>
            <w:proofErr w:type="spellEnd"/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>зборів</w:t>
            </w:r>
            <w:proofErr w:type="spellEnd"/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>акціонерів</w:t>
            </w:r>
            <w:proofErr w:type="spellEnd"/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5C6706" w:rsidRPr="00B76963">
              <w:rPr>
                <w:rFonts w:ascii="Times New Roman" w:eastAsia="Times New Roman" w:hAnsi="Times New Roman" w:cs="Times New Roman"/>
                <w:lang w:eastAsia="ru-RU"/>
              </w:rPr>
              <w:t>Товариства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8492F" w14:textId="49B4637A" w:rsidR="00A31C16" w:rsidRPr="00B76963" w:rsidRDefault="00A31C1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10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днів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дати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закриття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загальних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зборів</w:t>
            </w:r>
            <w:proofErr w:type="spellEnd"/>
          </w:p>
        </w:tc>
      </w:tr>
      <w:tr w:rsidR="003B1311" w:rsidRPr="003B1311" w14:paraId="061302F3" w14:textId="77777777" w:rsidTr="00B76963">
        <w:trPr>
          <w:trHeight w:val="1053"/>
        </w:trPr>
        <w:tc>
          <w:tcPr>
            <w:tcW w:w="5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AC746" w14:textId="77777777" w:rsidR="003B1311" w:rsidRPr="00B76963" w:rsidRDefault="003B1311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Інша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, яка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потребує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оприлюднення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відповідно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законодавства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якої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емітент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може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передбачити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дату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оприлюднення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BBB4C6" w14:textId="0871F5A2" w:rsidR="003B1311" w:rsidRPr="00B76963" w:rsidRDefault="00303C26" w:rsidP="00910199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у строки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передбачені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нормами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законодавства</w:t>
            </w:r>
            <w:proofErr w:type="spellEnd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6963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</w:p>
        </w:tc>
      </w:tr>
    </w:tbl>
    <w:p w14:paraId="10D58A5F" w14:textId="77777777" w:rsidR="00B76963" w:rsidRDefault="00B76963">
      <w:pPr>
        <w:rPr>
          <w:rFonts w:ascii="Times New Roman" w:hAnsi="Times New Roman" w:cs="Times New Roman"/>
          <w:lang w:val="uk-UA"/>
        </w:rPr>
      </w:pPr>
    </w:p>
    <w:p w14:paraId="4B50E26E" w14:textId="77777777" w:rsidR="00B76963" w:rsidRDefault="00B76963">
      <w:pPr>
        <w:rPr>
          <w:rFonts w:ascii="Times New Roman" w:hAnsi="Times New Roman" w:cs="Times New Roman"/>
          <w:lang w:val="uk-UA"/>
        </w:rPr>
      </w:pPr>
    </w:p>
    <w:sectPr w:rsidR="00B76963" w:rsidSect="00303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0C"/>
    <w:rsid w:val="00303C26"/>
    <w:rsid w:val="00355723"/>
    <w:rsid w:val="003B1311"/>
    <w:rsid w:val="004A292A"/>
    <w:rsid w:val="00563EAB"/>
    <w:rsid w:val="005C6706"/>
    <w:rsid w:val="00793957"/>
    <w:rsid w:val="00910199"/>
    <w:rsid w:val="00A31C16"/>
    <w:rsid w:val="00A81F0A"/>
    <w:rsid w:val="00AC0E0C"/>
    <w:rsid w:val="00B5780D"/>
    <w:rsid w:val="00B76963"/>
    <w:rsid w:val="00DB3BDC"/>
    <w:rsid w:val="00F55AAA"/>
    <w:rsid w:val="00FF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DD06"/>
  <w15:chartTrackingRefBased/>
  <w15:docId w15:val="{0571474B-432B-467F-95F6-508D968B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B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3B1311"/>
  </w:style>
  <w:style w:type="paragraph" w:customStyle="1" w:styleId="rvps12">
    <w:name w:val="rvps12"/>
    <w:basedOn w:val="a"/>
    <w:rsid w:val="003B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B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6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Турченко Олена Тарасівна</dc:creator>
  <cp:keywords/>
  <dc:description/>
  <cp:lastModifiedBy>Турченко Олена Тарасівна</cp:lastModifiedBy>
  <cp:revision>13</cp:revision>
  <cp:lastPrinted>2022-01-27T11:01:00Z</cp:lastPrinted>
  <dcterms:created xsi:type="dcterms:W3CDTF">2022-01-18T08:21:00Z</dcterms:created>
  <dcterms:modified xsi:type="dcterms:W3CDTF">2022-01-28T12:59:00Z</dcterms:modified>
</cp:coreProperties>
</file>